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5C275" w14:textId="77777777" w:rsidR="000B5FA3" w:rsidRPr="000B5FA3" w:rsidRDefault="000B5FA3" w:rsidP="000B5FA3">
      <w:pPr>
        <w:rPr>
          <w:b/>
          <w:bCs/>
        </w:rPr>
      </w:pPr>
      <w:r w:rsidRPr="000B5FA3">
        <w:rPr>
          <w:b/>
          <w:bCs/>
        </w:rPr>
        <w:t xml:space="preserve">Autonomiset </w:t>
      </w:r>
      <w:proofErr w:type="spellStart"/>
      <w:r w:rsidRPr="000B5FA3">
        <w:rPr>
          <w:b/>
          <w:bCs/>
        </w:rPr>
        <w:t>maadronet</w:t>
      </w:r>
      <w:proofErr w:type="spellEnd"/>
      <w:r w:rsidRPr="000B5FA3">
        <w:rPr>
          <w:b/>
          <w:bCs/>
        </w:rPr>
        <w:t xml:space="preserve"> moderniin viljelyyn</w:t>
      </w:r>
    </w:p>
    <w:p w14:paraId="1770A90F" w14:textId="77777777" w:rsidR="000B5FA3" w:rsidRPr="000B5FA3" w:rsidRDefault="000B5FA3" w:rsidP="000B5FA3">
      <w:r w:rsidRPr="000B5FA3">
        <w:t>XAG-</w:t>
      </w:r>
      <w:proofErr w:type="spellStart"/>
      <w:r w:rsidRPr="000B5FA3">
        <w:t>maadronet</w:t>
      </w:r>
      <w:proofErr w:type="spellEnd"/>
      <w:r w:rsidRPr="000B5FA3">
        <w:t xml:space="preserve"> tuovat älykkään automaation osaksi nykyaikaista maataloutta, erikoisviljelyä ja viheralueiden ylläpitoa. Autonomiset maarobotit on suunniteltu erityisesti ympäristöihin, joissa tarvitaan tarkkaa työskentelyä, tehokasta kasvinsuojelua ja kevyttä maaperäkuormitusta.</w:t>
      </w:r>
    </w:p>
    <w:p w14:paraId="5812609E" w14:textId="77777777" w:rsidR="000B5FA3" w:rsidRPr="000B5FA3" w:rsidRDefault="000B5FA3" w:rsidP="000B5FA3">
      <w:proofErr w:type="spellStart"/>
      <w:r w:rsidRPr="000B5FA3">
        <w:t>Maadronet</w:t>
      </w:r>
      <w:proofErr w:type="spellEnd"/>
      <w:r w:rsidRPr="000B5FA3">
        <w:t xml:space="preserve"> soveltuvat esimerkiksi:</w:t>
      </w:r>
    </w:p>
    <w:p w14:paraId="541161C4" w14:textId="77777777" w:rsidR="000B5FA3" w:rsidRPr="000B5FA3" w:rsidRDefault="000B5FA3" w:rsidP="000B5FA3">
      <w:r w:rsidRPr="000B5FA3">
        <w:t>• kasvihuoneisiin</w:t>
      </w:r>
      <w:r w:rsidRPr="000B5FA3">
        <w:br/>
        <w:t>• tunneliviljelyyn</w:t>
      </w:r>
      <w:r w:rsidRPr="000B5FA3">
        <w:br/>
        <w:t>• marjatiloille</w:t>
      </w:r>
      <w:r w:rsidRPr="000B5FA3">
        <w:br/>
        <w:t>• hedelmätarhoihin</w:t>
      </w:r>
      <w:r w:rsidRPr="000B5FA3">
        <w:br/>
        <w:t>• taimitarhoihin</w:t>
      </w:r>
      <w:r w:rsidRPr="000B5FA3">
        <w:br/>
        <w:t>• golfkentille ja viheralueille</w:t>
      </w:r>
    </w:p>
    <w:p w14:paraId="39E08A46" w14:textId="77777777" w:rsidR="000B5FA3" w:rsidRPr="000B5FA3" w:rsidRDefault="000B5FA3" w:rsidP="000B5FA3">
      <w:r w:rsidRPr="000B5FA3">
        <w:t>Älykäs navigointi, RTK-paikannus ja autonominen ohjaus mahdollistavat tasaisen ja hallitun työskentelyn myös haastavissa olosuhteissa. Tarkka ruiskutusteknologia auttaa vähentämään veden ja kasvinsuojeluaineiden käyttöä sekä parantaa työn tehokkuutta.</w:t>
      </w:r>
    </w:p>
    <w:p w14:paraId="762572BF" w14:textId="77777777" w:rsidR="000B5FA3" w:rsidRPr="000B5FA3" w:rsidRDefault="000B5FA3" w:rsidP="000B5FA3">
      <w:r w:rsidRPr="000B5FA3">
        <w:t>XAG-maarobotit tarjoavat modernin ratkaisun tilanteisiin, joissa työvoiman saatavuus, kustannustehokkuus ja työn laatu ovat yhä tärkeämpiä.</w:t>
      </w:r>
    </w:p>
    <w:p w14:paraId="1D55B8A4" w14:textId="77777777" w:rsidR="000B5FA3" w:rsidRPr="000B5FA3" w:rsidRDefault="000B5FA3" w:rsidP="000B5FA3">
      <w:r w:rsidRPr="000B5FA3">
        <w:rPr>
          <w:b/>
          <w:bCs/>
        </w:rPr>
        <w:t>XAG R100:</w:t>
      </w:r>
      <w:r w:rsidRPr="000B5FA3">
        <w:br/>
        <w:t>Kompakti autonominen maarobotti tarkkaan työskentelyyn ja kevyempiin käyttökohteisiin.</w:t>
      </w:r>
    </w:p>
    <w:p w14:paraId="19744BD2" w14:textId="77777777" w:rsidR="000B5FA3" w:rsidRPr="000B5FA3" w:rsidRDefault="000B5FA3" w:rsidP="000B5FA3">
      <w:r w:rsidRPr="000B5FA3">
        <w:rPr>
          <w:b/>
          <w:bCs/>
        </w:rPr>
        <w:t>XAG R200:</w:t>
      </w:r>
      <w:r w:rsidRPr="000B5FA3">
        <w:br/>
        <w:t>Suorituskykyinen autonominen maarobotti kasvinsuojeluun, tunneliviljelyyn ja vaativaan erikoisviljelyyn.</w:t>
      </w:r>
    </w:p>
    <w:p w14:paraId="577359C9" w14:textId="77777777" w:rsidR="000B5FA3" w:rsidRPr="000B5FA3" w:rsidRDefault="000B5FA3" w:rsidP="000B5FA3">
      <w:r w:rsidRPr="000B5FA3">
        <w:rPr>
          <w:b/>
          <w:bCs/>
        </w:rPr>
        <w:t xml:space="preserve">Haluatko lisätietoja </w:t>
      </w:r>
      <w:proofErr w:type="spellStart"/>
      <w:r w:rsidRPr="000B5FA3">
        <w:rPr>
          <w:b/>
          <w:bCs/>
        </w:rPr>
        <w:t>maatalousdroneista</w:t>
      </w:r>
      <w:proofErr w:type="spellEnd"/>
      <w:r w:rsidRPr="000B5FA3">
        <w:rPr>
          <w:b/>
          <w:bCs/>
        </w:rPr>
        <w:t>? Autamme mielellämme oikean ratkaisun valinnassa ja vastaamme kysymyksiin. Ota yhteyttä:</w:t>
      </w:r>
    </w:p>
    <w:p w14:paraId="7F48538D" w14:textId="7C96C300" w:rsidR="000B5FA3" w:rsidRPr="000B5FA3" w:rsidRDefault="000B5FA3" w:rsidP="000B5FA3">
      <w:r w:rsidRPr="000B5FA3">
        <w:t>Mikko Hakojärvi</w:t>
      </w:r>
      <w:r w:rsidRPr="000B5FA3">
        <w:br/>
        <w:t>mikko.hakojarvi@mtech.fi</w:t>
      </w:r>
      <w:r w:rsidRPr="000B5FA3">
        <w:br/>
        <w:t>050 524 9928</w:t>
      </w:r>
    </w:p>
    <w:p w14:paraId="14BA38C5" w14:textId="2839B08D" w:rsidR="000B5FA3" w:rsidRPr="000B5FA3" w:rsidRDefault="000B5FA3" w:rsidP="000B5FA3">
      <w:r w:rsidRPr="000B5FA3">
        <w:t>Mikko Jääskeläinen</w:t>
      </w:r>
      <w:r w:rsidRPr="000B5FA3">
        <w:br/>
        <w:t>mikko.jaaskelainen@mtech.fi</w:t>
      </w:r>
      <w:r w:rsidRPr="000B5FA3">
        <w:br/>
        <w:t>050 385 2044</w:t>
      </w:r>
    </w:p>
    <w:p w14:paraId="361E9BD8" w14:textId="77777777" w:rsidR="000B5FA3" w:rsidRDefault="000B5FA3"/>
    <w:sectPr w:rsidR="000B5FA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A3"/>
    <w:rsid w:val="000B5FA3"/>
    <w:rsid w:val="00E7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F153"/>
  <w15:chartTrackingRefBased/>
  <w15:docId w15:val="{B56E2C10-9951-46AC-98DF-D0632AC2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B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B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B5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B5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B5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B5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B5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B5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B5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B5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B5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B5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B5FA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B5FA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B5FA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B5FA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B5FA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B5FA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B5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B5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B5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B5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B5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B5FA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B5FA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B5FA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B5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B5FA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B5FA3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0B5FA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B5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1150</Characters>
  <Application>Microsoft Office Word</Application>
  <DocSecurity>0</DocSecurity>
  <Lines>22</Lines>
  <Paragraphs>10</Paragraphs>
  <ScaleCrop>false</ScaleCrop>
  <Company>Mtech Digital Solutions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Simpanen Tuija</dc:creator>
  <cp:keywords/>
  <dc:description/>
  <cp:lastModifiedBy>Simpanen Tuija</cp:lastModifiedBy>
  <cp:revision>2</cp:revision>
  <dcterms:created xsi:type="dcterms:W3CDTF">2026-07-15T12:58:00Z</dcterms:created>
  <dcterms:modified xsi:type="dcterms:W3CDTF">2026-07-15T12:58:00Z</dcterms:modified>
</cp:coreProperties>
</file>